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2025年建造师考试大纲解读</w:t>
      </w:r>
    </w:p>
    <w:p>
      <w:pPr>
        <w:jc w:val="center"/>
      </w:pPr>
      <w:r>
        <w:t>详细解读2025年建造师考试大纲，帮助考生把握重点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本项目为2025年建造师考试大纲解读，旨在提供专业的解决方案和技术指导。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本方案为2025年建造师考试大纲解读提供了全面的指导和规范，在实施过程中应注意以下几点：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